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Отчет по месячнику «Мы против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СПИДа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«Мамыковская СОШ»</w:t>
      </w:r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нашей школе прошёл месячник, посвящённый профилактике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СПИДа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 ВИЧ-инфекции. Это важное событие, которое направлено на повышение осведомлённости учащихся о проблеме распространения этих заболеваний и формирование ответственного отношения к своему здоровью.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рамках месячника были проведены различные мероприятия: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"Чума 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XXI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века".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Pr="00646FB4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</w:t>
      </w:r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Ежегодно 1 декабря отмечается Всемирный день борьбы со </w:t>
      </w:r>
      <w:proofErr w:type="spellStart"/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СПИДом</w:t>
      </w:r>
      <w:proofErr w:type="spellEnd"/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В МБОУ "Мамыковская СОШ" отряд "</w:t>
      </w:r>
      <w:r w:rsidR="00B21FFE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- дети" присоединился к Республиканской акции "Красная ленточка", чтобы ещё раз напомнить об опасном заболевании, рассказать о правилах, которые надо соблюдать для сохранения здоровья и жизни.</w:t>
      </w:r>
    </w:p>
    <w:p w:rsidR="007771F8" w:rsidRPr="00646FB4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 </w:t>
      </w:r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Жертвами этого заболевания стали миллионы, среди них много знаменитых и талантливых людей. ВИЧ-инфекция возникает при попадании вируса иммунодефицита человека в организм человека. СПИД впервые был описан Центрами по контролю и профилактике заболеваний США в 1981 году. Прошло более сорока лет со дня открытия этого коварного вируса. Но до сих пор учёные не нашли эффективной вакцины против него. Эффективных лекарственных препаратов, способных вылечить больного или </w:t>
      </w:r>
      <w:proofErr w:type="gramStart"/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устранить носительство заболевания тоже нет</w:t>
      </w:r>
      <w:proofErr w:type="gramEnd"/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Вирус иммунодефицита, проникая в организм, разрушает иммунную систему, необходимую для защиты от различных инфекций. В результате повреждений всех звеньев иммунной системы организм не может противостоять возбудителям различных инфекций и убивать опухолевые клетки.</w:t>
      </w:r>
    </w:p>
    <w:p w:rsidR="007771F8" w:rsidRPr="00646FB4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   </w:t>
      </w:r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 заражении вирусом иммунодефицита у человека может сразу развиться заболевание с яркими клиническими признаками, а в других случаях человек может стать носителем вируса. Источником инфекции служит только человек, поражённый вирусом, больной или носитель, у него вирус обнаруживается в крови и других биологических жидкостях.</w:t>
      </w:r>
    </w:p>
    <w:p w:rsidR="007771F8" w:rsidRPr="00646FB4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  </w:t>
      </w:r>
      <w:r w:rsidR="00B21FFE"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СПИД- это угроза целому поколению, эта угроза всей цивилизации.</w:t>
      </w: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Единственным средством борьбы с распространением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СПИДа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является здоровый образ жизни!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</w:p>
    <w:p w:rsidR="007771F8" w:rsidRDefault="003770CB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6" w:history="1">
        <w:r w:rsidR="00B21FFE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https://vk.com/wall-156644571_4879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 w:rsidP="00B963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09675" cy="905313"/>
            <wp:effectExtent l="19050" t="0" r="9525" b="0"/>
            <wp:docPr id="1" name="Изображение 1" descr="Lmj_HVSV4wCGot-HD21HYkuNe-9lVPhcCHz_Su7QtPH-V6CjWAf2B0jfkMzs2mMHTJ0hhe0advE1HYQXFpYBGs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Lmj_HVSV4wCGot-HD21HYkuNe-9lVPhcCHz_Su7QtPH-V6CjWAf2B0jfkMzs2mMHTJ0hhe0advE1HYQXFpYBGssq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4488" cy="9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57300" cy="931603"/>
            <wp:effectExtent l="19050" t="0" r="0" b="0"/>
            <wp:docPr id="3" name="Изображение 3" descr="yKFO0Y5XsEib4ff4x4ouU5JRdIlTwoqNbuSldQdv9BEY1tRlPy9KlJzKKBw0u9wMYJwS4-L0j-OCgHJlPw0SzmC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yKFO0Y5XsEib4ff4x4ouU5JRdIlTwoqNbuSldQdv9BEY1tRlPy9KlJzKKBw0u9wMYJwS4-L0j-OCgHJlPw0SzmC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231" cy="93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19200" cy="916400"/>
            <wp:effectExtent l="19050" t="0" r="0" b="0"/>
            <wp:docPr id="4" name="Изображение 4" descr="vhoW3XVU8JbM-n4VMxPxMPpR74YSPOmAzusBc5fUtM8S0O56tewv2oOPMY2043lqhsvM4OlKjWh7cECZVBcv01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vhoW3XVU8JbM-n4VMxPxMPpR74YSPOmAzusBc5fUtM8S0O56tewv2oOPMY2043lqhsvM4OlKjWh7cECZVBcv01Gc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356" cy="91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171575" cy="876315"/>
            <wp:effectExtent l="19050" t="0" r="9525" b="0"/>
            <wp:docPr id="2" name="Изображение 2" descr="fE1eFIra69vXNT4PPdqf42E3CY4BFF1xpn_MTn9zIpzLgKge9QD_Ibou1vaI6WslgOdWDbhq4PymOXBqQ9AmuQ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fE1eFIra69vXNT4PPdqf42E3CY4BFF1xpn_MTn9zIpzLgKge9QD_Ibou1vaI6WslgOdWDbhq4PymOXBqQ9AmuQse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953" cy="87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96367">
        <w:rPr>
          <w:rFonts w:ascii="Times New Roman" w:eastAsia="SimSu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2.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Занятие кружка "Правильное питание".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Сегодня в 1 классе прошло очередное занятие кружка "Правильное питание". Правильное питание, залог здоровья!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Цель занятия: формирование представления о здоровом питании, развитие умение правильно питаться. Воспитывать в детях здоровый образ жизни.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https://vk.com/wall-156644571_4892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28725" cy="919798"/>
            <wp:effectExtent l="19050" t="0" r="9525" b="0"/>
            <wp:docPr id="5" name="Изображение 5" descr="K4UWV4lXtFjddZyIMRUYWTT4INDXE8cQ1MWcjpaKpESzj0hpcKWMahTg3XVIOddrCbVGakDHwGNARUxa-jPKsk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K4UWV4lXtFjddZyIMRUYWTT4INDXE8cQ1MWcjpaKpESzj0hpcKWMahTg3XVIOddrCbVGakDHwGNARUxa-jPKskMp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982" cy="9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59840" cy="942640"/>
            <wp:effectExtent l="19050" t="0" r="0" b="0"/>
            <wp:docPr id="6" name="Изображение 6" descr="30Q2Xn3Myf6D7fnyMVCkpPS6WSerFpVQP6rhBxS4O7_Nh3uhxFXXFtf1AYOFKUBbUsmSsnHj57ioshJw3nC8NW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30Q2Xn3Myf6D7fnyMVCkpPS6WSerFpVQP6rhBxS4O7_Nh3uhxFXXFtf1AYOFKUBbUsmSsnHj57ioshJw3nC8NWK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050" cy="9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3.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Классный час " Информирован - значит, защищён!"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11 классе проведён классный час о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СПИДе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"Информирован - значит, защищён!"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ходе беседы выпускники пришли к выводу: что соблюдение здорового образа жизни, избегание форм поведения, опасных для жизни и здоровь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я-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самая эффективная профилактика ВИЧ-инфекции.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В завершении мероприятия была проведена викторина, посвящённая Дню борьбы со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СПИДом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" Мы говорим " Нет!".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14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https://vk.com/wall-156644571_4911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095375" cy="819605"/>
            <wp:effectExtent l="19050" t="0" r="9525" b="0"/>
            <wp:docPr id="7" name="Изображение 7" descr="IxLb-V8IYdPmb8-FziqYu9STp0L4J4bjaERBA7gf5QHkYjA1dtONWut1VphMrEVsYr9QTZAy5lEd4TbN8_REut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xLb-V8IYdPmb8-FziqYu9STp0L4J4bjaERBA7gf5QHkYjA1dtONWut1VphMrEVsYr9QTZAy5lEd4TbN8_REutnt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465" cy="82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114425" cy="833795"/>
            <wp:effectExtent l="19050" t="0" r="9525" b="0"/>
            <wp:docPr id="8" name="Изображение 8" descr="AA7BoZ4aPZhQhKNfNFdBH0nWW3p8LrFIAGXDyoZFmSOlkOUI-9XToFoSO0OORx2mdfSCZbow-PD96b9JamKvkOI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AA7BoZ4aPZhQhKNfNFdBH0nWW3p8LrFIAGXDyoZFmSOlkOUI-9XToFoSO0OORx2mdfSCZbow-PD96b9JamKvkOIh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6046" cy="83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4.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Акция "Здоровью - ДА! Курению - НЕТ!"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целях активизации работы по профилактике правонарушений несовершеннолетних, формирования у обучающихся навыков здорового образа жизни в МБОУ "Мамыковская СОШ" члены отряда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-дети" провели акция «Здоровью - ДА! Курению - НЕТ!».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Ребята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рассказали как вреден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табак и электронные сигареты.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Акция была посвящена здоровому образу жизни. Ребята узнали о вреде курения сигарет, о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том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что курение – одна из самых значительных угроз здоровью человека.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Ребята рассказали историю происхождения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табакокурения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о вредных и опасных для жизни веществах, которые входят в состав сигарет, о болезнях, возникающих вследствие продолжительного курения, о том, что здоровый образ жизни — это не только жизненная необходимость, но важный стиль современного общества.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завершение мероприятия раздали буклеты "Мы против курения!"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hyperlink r:id="rId17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https://vk.com/wall-156644571_4951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732280" cy="780415"/>
            <wp:effectExtent l="0" t="0" r="5080" b="12065"/>
            <wp:docPr id="9" name="Изображение 9" descr="OHiQpGww5HjwnzEBW8eWn5b3VZwYaBmwFPCZSWE0FiWX-B_E4Q6rfJhlPVX8Rod3kd1FT5m1J7R5IwFQAJaVKf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OHiQpGww5HjwnzEBW8eWn5b3VZwYaBmwFPCZSWE0FiWX-B_E4Q6rfJhlPVX8Rod3kd1FT5m1J7R5IwFQAJaVKfDI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756410" cy="787400"/>
            <wp:effectExtent l="0" t="0" r="11430" b="5080"/>
            <wp:docPr id="10" name="Изображение 10" descr="KZK_nh21elZ-MdAuDUKiylpdOf2UWH2VTPdWbsNHPqskyHBtlPdIofKEWvpCJpoCw9DyYh7npy1poPSv_kOuyIP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KZK_nh21elZ-MdAuDUKiylpdOf2UWH2VTPdWbsNHPqskyHBtlPdIofKEWvpCJpoCw9DyYh7npy1poPSv_kOuyIPz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SimSu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SimSun" w:hAnsi="Times New Roman" w:cs="Times New Roman"/>
          <w:sz w:val="24"/>
          <w:szCs w:val="24"/>
          <w:lang w:val="ru-RU"/>
        </w:rPr>
        <w:t>5.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Интеллектуальная викторина "Здоровый образ жизни".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7 классе состоялась интеллектуальная викторина, посвященная здоровому образу жизни. Мероприятие было направлено на повышение осведомленности о принципах ЗОЖ.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Ребята продемонстрировали уровень знаний в различных областях: от правильного питания и физической активности до психологии здоровья и профилактики заболеваний. Викторина прошла в динамичной и дружественной атмосфере, позволив каждому не только проверить свои знания, но и узнать много нового.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20" w:history="1">
        <w:r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https://vk.com/wall-156644571_4959</w:t>
        </w:r>
      </w:hyperlink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95400" cy="971550"/>
            <wp:effectExtent l="19050" t="0" r="0" b="0"/>
            <wp:docPr id="11" name="Изображение 11" descr="XTmP-i6mESpTpMMIJHcvwZaDEFi129KoOlYw72U0xAWeALQlmeHw2Rgx29GWi_pbtpd9074MYsT4EN6C8nBUqn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XTmP-i6mESpTpMMIJHcvwZaDEFi129KoOlYw72U0xAWeALQlmeHw2Rgx29GWi_pbtpd9074MYsT4EN6C8nBUqnlr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Классный час "Мы за ЗОЖ".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4К и 4 классе прошёл классный час "Мы за ЗОЖ". Здоровый образ жизни – это не просто модное веяние, это осознанный выбор в пользу долголетия, энергии и полноценной жизни. Это фундамент, на котором строится наше благополучие и способность достигать своих целей. ЗОЖ охватывает множество аспектов: от физической активности и правильного питания до психологического равновесия и отказа от вредных привычек. Выбирая ЗОЖ, мы выбираем здоровую, счастливую и полноценную жизнь. Это инвестиция в себя, которая приносит свои плоды каждый день.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22" w:history="1">
        <w:r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https://vk.com/wall-156644571_4973</w:t>
        </w:r>
      </w:hyperlink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B21FF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1085850" cy="812541"/>
            <wp:effectExtent l="19050" t="0" r="0" b="0"/>
            <wp:docPr id="12" name="Изображение 12" descr="qjrDyR58sTpq0rUjuz4lp6mSAPPjSRqFVJ5V8mXXC-IEBUOnWbpLIMgMAvoKo9Y3seQtwZDWpwH9MNewri3bTz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qjrDyR58sTpq0rUjuz4lp6mSAPPjSRqFVJ5V8mXXC-IEBUOnWbpLIMgMAvoKo9Y3seQtwZDWpwH9MNewri3bTzsQ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89564" cy="8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1057275" cy="790851"/>
            <wp:effectExtent l="19050" t="0" r="9525" b="0"/>
            <wp:docPr id="13" name="Изображение 13" descr="H57naNsIT40zo7GaQamHbF46ArLY_oulvVQd90PDXC1bk6UebCTXtWTzNnkHVezrGzr6vGotuM8wxF67j_kHA_7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H57naNsIT40zo7GaQamHbF46ArLY_oulvVQd90PDXC1bk6UebCTXtWTzNnkHVezrGzr6vGotuM8wxF67j_kHA_7v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9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7.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-дети".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 учащихся начальных классов МБОУ «Мамыковская СОШ» 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-дети" организовал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флешмоб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поддержку здорового образа жизни. Цель - пропаганда здорового образа жизни; развитие физических качеств; воспитание товарищества; профилактика вредных привычек. Учащиеся демонстрировали танцевальные упражнения, которые были организованы в поддержку всех тех, кто выступает за здоровый образ жизни, призывая всех отказаться от различных вредных привычек. Данные танцевальные упражнения способствуют оздоровлению организма, повышению аппетита, освобождают от нервного напряжения, повышают работоспособность и способствуют отличному настроению.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25" w:history="1">
        <w:r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https://vk.com/wall-156644571_4992</w:t>
        </w:r>
      </w:hyperlink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B21FFE" w:rsidP="00B963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095375" cy="625112"/>
            <wp:effectExtent l="19050" t="0" r="9525" b="0"/>
            <wp:docPr id="14" name="Изображение 14" descr="RzeBTkGOOfUKUK71mT-6C40ADOdxTEiNZ5DolB4U-rUwtFkr_FL60_fl0B9hA3dUf-QrkrVkVrH4uMJDxloLam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RzeBTkGOOfUKUK71mT-6C40ADOdxTEiNZ5DolB4U-rUwtFkr_FL60_fl0B9hA3dUf-QrkrVkVrH4uMJDxloLam2X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85875" cy="636773"/>
            <wp:effectExtent l="19050" t="0" r="9525" b="0"/>
            <wp:docPr id="15" name="Изображение 15" descr="Orj-jLpiPrNLy3J7qr33mMyXS7ytlBKSuwuKEbs5gtlrlpKNOuXImHgFIvkEp7JdCZMZrfqgaWCeMuTGCn-JsH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Orj-jLpiPrNLy3J7qr33mMyXS7ytlBKSuwuKEbs5gtlrlpKNOuXImHgFIvkEp7JdCZMZrfqgaWCeMuTGCn-JsHNc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454" cy="63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181100" cy="660697"/>
            <wp:effectExtent l="19050" t="0" r="0" b="0"/>
            <wp:docPr id="16" name="Изображение 16" descr="9Qr8odgxYFVtzbnUdszhRE12pOXCeWxkpA_Q22UlLjoo_O6yC3ppZmWgrS3JadzGLPCt3hoACV3b--_LPT1ZR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9Qr8odgxYFVtzbnUdszhRE12pOXCeWxkpA_Q22UlLjoo_O6yC3ppZmWgrS3JadzGLPCt3hoACV3b--_LPT1ZRB62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709" cy="66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8.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-дети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""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Наше здоровье - наше богатство".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На этой неделе, в школе прошло выступление отряда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-дети" на тему "Наше здоровье - наше богатство".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Ребята с творческим номером выступили на торжественной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линейке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 котором учащиеся активно призывали как сверстников, так и взрослых вести здоровый образ жизни.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Выступление было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зрелищными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насыщенными, содержательными, имело смысловую целостность. - </w:t>
      </w:r>
      <w:hyperlink r:id="rId29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https://vk.com/wall-156644571_4993</w:t>
        </w:r>
      </w:hyperlink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781050" cy="995567"/>
            <wp:effectExtent l="19050" t="0" r="0" b="0"/>
            <wp:docPr id="17" name="Изображение 17" descr="zteh6D0w2mcAhVBwutm2xPumX7wXLmQ0j4og4GFeEAFmVXP9PAFWuR8QWRpFdK7o87i0EFvqsGumsu55_g2O9M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zteh6D0w2mcAhVBwutm2xPumX7wXLmQ0j4og4GFeEAFmVXP9PAFWuR8QWRpFdK7o87i0EFvqsGumsu55_g2O9MDw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710" cy="99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509395" cy="821690"/>
            <wp:effectExtent l="0" t="0" r="14605" b="1270"/>
            <wp:docPr id="18" name="Изображение 18" descr="D4B407jGMRf39q9_tBdXefi6StG9ZFCRQVAn2MU1PaUaY0EdtUq1XiWpznmpkz7M4LDLMjCyS162HGWy19YWvYZ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D4B407jGMRf39q9_tBdXefi6StG9ZFCRQVAn2MU1PaUaY0EdtUq1XiWpznmpkz7M4LDLMjCyS162HGWy19YWvYZP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9.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Классный час "Режим дня школьника"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 5 классе прошёл классный час "Режим дня школьника". Каждый человек должен придерживаться определённого ритма труда и отдыха, питания и сна. Ребята сделали вывод, что соблюдение режима дня увеличивает как физические, так и умственные способности.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32" w:history="1">
        <w:r w:rsidR="00B96367" w:rsidRPr="00C45284"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https://vk.com/wall-156644571_5007</w:t>
        </w:r>
        <w:r w:rsidR="00B96367" w:rsidRPr="00C45284">
          <w:rPr>
            <w:rStyle w:val="a3"/>
            <w:rFonts w:ascii="Times New Roman" w:eastAsia="Arial" w:hAnsi="Times New Roman" w:cs="Times New Roman"/>
            <w:noProof/>
            <w:sz w:val="24"/>
            <w:szCs w:val="24"/>
            <w:shd w:val="clear" w:color="auto" w:fill="FFFFFF"/>
            <w:lang w:val="ru-RU" w:eastAsia="ru-RU"/>
          </w:rPr>
          <w:drawing>
            <wp:inline distT="0" distB="0" distL="114300" distR="114300">
              <wp:extent cx="1158240" cy="884555"/>
              <wp:effectExtent l="0" t="0" r="0" b="14605"/>
              <wp:docPr id="38" name="Изображение 19" descr="6k6KHa3Jvd9IUNS1UU_5Ijtag_8bg5tyjuOb5rjdmVYsFNTBIw126w52vwODmThkse0zErDg-_gAS1efh7sYMsb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Изображение 19" descr="6k6KHa3Jvd9IUNS1UU_5Ijtag_8bg5tyjuOb5rjdmVYsFNTBIw126w52vwODmThkse0zErDg-_gAS1efh7sYMsbu"/>
                      <pic:cNvPicPr>
                        <a:picLocks noChangeAspect="1"/>
                      </pic:cNvPicPr>
                    </pic:nvPicPr>
                    <pic:blipFill>
                      <a:blip r:embed="rId33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58240" cy="884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  <w:r w:rsidR="00B96367">
        <w:rPr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762574" cy="1017270"/>
            <wp:effectExtent l="19050" t="0" r="0" b="0"/>
            <wp:docPr id="20" name="Изображение 20" descr="5dmXR75np2dvGZTpMlG2LmK-qzX8qhJrhm92IlnuVok70W9pHezquvqLN9FMosccszP0vXNV4NwP2lBfKlyDH06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5dmXR75np2dvGZTpMlG2LmK-qzX8qhJrhm92IlnuVok70W9pHezquvqLN9FMosccszP0vXNV4NwP2lBfKlyDH06H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54" cy="102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10.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Встреча с медсестрой "Мы за ЗОЖ".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рамках беседы «Мы за здоровый образ жизни», проведенного 20.12.2025 г. в МОБУ "Мамыковская СОШ", медсестра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Мамыковской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врачебной амбулатории Ткаченко Вера Владимировна поделилась с ребятами рецептами здоровья. Полезные советы были направлены на формирование у учащихся навыков здорового образа жизни, получения знаний о ЗОЖ и развитии мотивации к укреплению здоровья. Ребята получили рекомендации специалиста: выполнять режим дня, заниматься спортом, чаще бывать на свежем воздухе.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В ходе беседы были затронуты и вопросы влияния алкоголя и курения на здоровье, а также 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необходимости прохождения медицинских осмотров для диагностирования заболеваний в самом начале их развития, установления стадии уже имеющихся хронических болезней, определения факторов риска развития некоторых заболеваний.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Профилактическая встреча вызвала неподдельный интерес и понимание со стороны ребят. Школьники задавали вопросы и рассуждали о том, что нужно делать, чтобы жизнь была долгой и счастливой.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завершении мероприятия дети пришли к выводу, что здоровье человека во многом зависит от самого себя, а значит от каждого из нас. Чтобы не забыть и помнить о Правилах здорового образа жизни, каждый участник встречи получил буклет «Мы за здоровый образ жизни».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35" w:history="1">
        <w:r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https://vk.com/wall-156644571_5010</w:t>
        </w:r>
      </w:hyperlink>
    </w:p>
    <w:p w:rsidR="007771F8" w:rsidRDefault="00B21FF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1660525" cy="747395"/>
            <wp:effectExtent l="0" t="0" r="635" b="14605"/>
            <wp:docPr id="21" name="Изображение 21" descr="IMG_20251221_15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IMG_20251221_1508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60525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771525" cy="771525"/>
            <wp:effectExtent l="19050" t="0" r="9525" b="0"/>
            <wp:docPr id="26" name="Изображение 26" descr="IMG_20251221_15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IMG_20251221_1507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4834" cy="77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1727200" cy="777294"/>
            <wp:effectExtent l="19050" t="0" r="6350" b="0"/>
            <wp:docPr id="29" name="Изображение 29" descr="IMG_20251221_15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 29" descr="IMG_20251221_150803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443" cy="77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7771F8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11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"Смело, дружно, с оптимизмом — за здоровый образ жизни!"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дети" МБОУ "Мамыковская СОШ" провёл агитационную кампанию для учащихся 5 - 10 классов "Смело, дружно, с оптимизмом — за здоровый образ жизни!". Она была посвящёна пропаганде здорового образа жизни. Ребята ярко и непосредственно рассказывали о необходимости всегда соблюдать чистоту и правильно питаться, недопустимости вредных привычек и обязательности дружбы с физкультурой и спортом.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завершение мероприятия учащиеся просмотрели видеоролик "Здоровье - это класс! Здоровье - это драйв!"</w:t>
      </w:r>
    </w:p>
    <w:p w:rsidR="007771F8" w:rsidRDefault="00B21FFE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 </w:t>
      </w:r>
      <w:hyperlink r:id="rId39" w:history="1">
        <w:r>
          <w:rPr>
            <w:rStyle w:val="a3"/>
            <w:rFonts w:ascii="Times New Roman" w:eastAsia="Arial" w:hAnsi="Times New Roman" w:cs="Times New Roman"/>
            <w:sz w:val="24"/>
            <w:szCs w:val="24"/>
            <w:shd w:val="clear" w:color="auto" w:fill="FFFFFF"/>
            <w:lang w:val="ru-RU"/>
          </w:rPr>
          <w:t>https://vk.com/wall-156644571_5011</w:t>
        </w:r>
      </w:hyperlink>
    </w:p>
    <w:p w:rsidR="007771F8" w:rsidRDefault="007771F8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</w:pPr>
    </w:p>
    <w:p w:rsidR="007771F8" w:rsidRDefault="00B21FFE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962025" cy="962025"/>
            <wp:effectExtent l="19050" t="0" r="9525" b="0"/>
            <wp:docPr id="23" name="Изображение 23" descr="IMG_20251221_150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IMG_20251221_150834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712" cy="96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963930" cy="963930"/>
            <wp:effectExtent l="19050" t="0" r="7620" b="0"/>
            <wp:docPr id="28" name="Изображение 28" descr="IMG_20251221_150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28" descr="IMG_20251221_150753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524" cy="96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971550" cy="971550"/>
            <wp:effectExtent l="19050" t="0" r="0" b="0"/>
            <wp:docPr id="27" name="Изображение 27" descr="IMG_20251221_150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IMG_20251221_150738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6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inline distT="0" distB="0" distL="114300" distR="114300">
            <wp:extent cx="961390" cy="961390"/>
            <wp:effectExtent l="19050" t="0" r="0" b="0"/>
            <wp:docPr id="24" name="Изображение 24" descr="IMG_20251221_150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IMG_20251221_150711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3" cy="96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Default="007771F8">
      <w:pP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12.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-дети". Беседа "Я веду здоровый образ жизни".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Мамыковской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школе царила атмосфера здоровья и веселья! Отряд "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SMS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-дети" с энтузиазмом провел для младших школьников беседу "Я веду здоровый образ жизни". Ребята с удовольствием делились своими знаниями о том, как быть сильными и здоровыми, как правильно ухаживать за собой. А чтобы проверить, насколько хорошо усвоены правила, была проведена забавная викторина. Кульминацией праздника стал зажигательный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флешмоб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, который объединил всех участников в танце здоровья и радости!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hyperlink r:id="rId44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https://vk.com/wall-156644571_5012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205230" cy="537845"/>
            <wp:effectExtent l="0" t="0" r="13970" b="10795"/>
            <wp:docPr id="30" name="Изображение 30" descr="IMG_20251221_16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IMG_20251221_160503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424940" cy="513715"/>
            <wp:effectExtent l="0" t="0" r="7620" b="4445"/>
            <wp:docPr id="31" name="Изображение 31" descr="IMG_20251221_16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 31" descr="IMG_20251221_16050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410970" cy="537210"/>
            <wp:effectExtent l="0" t="0" r="6350" b="11430"/>
            <wp:docPr id="32" name="Изображение 32" descr="IMG_20251221_160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2" descr="IMG_20251221_160457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Pr="00646FB4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13.</w:t>
      </w:r>
      <w:r w:rsidR="00646F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Профилактическая беседа.</w:t>
      </w:r>
    </w:p>
    <w:p w:rsidR="007771F8" w:rsidRPr="00646FB4" w:rsidRDefault="007771F8">
      <w:pPr>
        <w:shd w:val="clear" w:color="auto" w:fill="FFFFFF"/>
        <w:rPr>
          <w:rFonts w:ascii="Times New Roman" w:eastAsia="Arial" w:hAnsi="Times New Roman" w:cs="Times New Roman"/>
          <w:color w:val="000000"/>
          <w:sz w:val="24"/>
          <w:szCs w:val="24"/>
          <w:lang w:val="ru-RU"/>
        </w:rPr>
      </w:pPr>
    </w:p>
    <w:p w:rsidR="007771F8" w:rsidRDefault="00B21FF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Сегодня в нашей школе состоялась профилактическая беседа обучающихся с Инспектор ПДН, отдела МВД России по г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.Н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урлат и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Нурлатскому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району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Сайфутдиновой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Лейсан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Минвагизовной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Данная встреча с подростками и проведение плановых профилактических бесед, это неотъемлемая часть совместной деятельности педагогов и инспектора ПДН.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В разговоре с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обучающимися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инспектор затронула следующие темы: «Административные правонарушения и преступления среди несовершеннолетних», «Профилактика нецензурной лексики среди подростков», «Здоровый образ жизни, безопасность», "Последствия употребления электронных сигарет", "Интернет - мошенники". В своей беседе инспектор коснулась вопросов ответственности за 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совершение таких преступлений, как кража, грабеж, вымогательство, причинение телесных повреждений.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Подросткам было разъяснено, с каких лет наступает уголовная ответственность, какие наказания применяются за совершение тех или иных правонарушений.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Так же было обращено особое внимание о вреде употребления спиртных напитков, табака, других вредных веществ. Последствия любого вида и способа курения опасны для здоровья. Именно электронные сигареты за счет комфортности применения быстро формируют стойкую зависимость.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В разговоре с </w:t>
      </w:r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обучающимися</w:t>
      </w:r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сотрудник полиции рассказала о том, как не стать жертвой преступления Интернет - мошенников.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 xml:space="preserve">Инспектор познакомила лишь с несколькими видами мошенничества. Неожиданный звонок, странное письмо или подозрительный файл в </w:t>
      </w:r>
      <w:proofErr w:type="spell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мессенджере</w:t>
      </w:r>
      <w:proofErr w:type="spell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— вот лишь малая часть уловок, которые используют </w:t>
      </w:r>
      <w:proofErr w:type="spellStart"/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Интернет-мошенники</w:t>
      </w:r>
      <w:proofErr w:type="spellEnd"/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Она рассказала, как распознать эти ловушки, что предпринять заранее и куда идти за помощью, если вы </w:t>
      </w:r>
      <w:proofErr w:type="spellStart"/>
      <w:proofErr w:type="gramStart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вы</w:t>
      </w:r>
      <w:proofErr w:type="spellEnd"/>
      <w:proofErr w:type="gramEnd"/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все же пострадали от действий злоумышленников.</w:t>
      </w:r>
      <w:r w:rsidRPr="00646FB4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 ходе беседы были подняты вопросы безопасности жизни и здоровья, а также ответственности за сохранность личных вещей. В ходе беседы ребята задавали, встреча прошла в лёгкой дружеской обстановке.</w:t>
      </w:r>
      <w:r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- </w:t>
      </w:r>
      <w:hyperlink r:id="rId48" w:history="1">
        <w:r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https://vk.com/wall-156644571_4937</w:t>
        </w:r>
      </w:hyperlink>
    </w:p>
    <w:p w:rsidR="007771F8" w:rsidRDefault="007771F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771F8" w:rsidRDefault="00B21FF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196340" cy="895350"/>
            <wp:effectExtent l="0" t="0" r="7620" b="3810"/>
            <wp:docPr id="51" name="Изображение 51" descr="ogGFdH1lXRshK6lzFFZ5BMJrqf25afEqdsWI5gfESCT0naCDpv-PjOVA0jcqHFR5lf4ovGli9fr7BboQjUtLq0W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 51" descr="ogGFdH1lXRshK6lzFFZ5BMJrqf25afEqdsWI5gfESCT0naCDpv-PjOVA0jcqHFR5lf4ovGli9fr7BboQjUtLq0Wf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1185545" cy="887730"/>
            <wp:effectExtent l="0" t="0" r="3175" b="11430"/>
            <wp:docPr id="52" name="Изображение 52" descr="aax8sbOM019mo3c31Uu-QERUGayHSt7wlQDLdNd2TL3CxUVl5iOPRJSIiGDIpS3VU33wv3Z5lPI_2v2OaTY1Ok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 52" descr="aax8sbOM019mo3c31Uu-QERUGayHSt7wlQDLdNd2TL3CxUVl5iOPRJSIiGDIpS3VU33wv3Z5lPI_2v2OaTY1Ok23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F8" w:rsidRDefault="007771F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46FB4" w:rsidRPr="00B96367" w:rsidRDefault="00646FB4" w:rsidP="00646FB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96367">
        <w:rPr>
          <w:rFonts w:ascii="Times New Roman" w:hAnsi="Times New Roman" w:cs="Times New Roman"/>
          <w:sz w:val="24"/>
          <w:szCs w:val="24"/>
          <w:lang w:val="ru-RU"/>
        </w:rPr>
        <w:t>14.</w:t>
      </w:r>
      <w:r w:rsidRPr="00B963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Конкурс рисунков «ЗОЖ. Что мы знаем об этом?».</w:t>
      </w:r>
    </w:p>
    <w:p w:rsidR="00646FB4" w:rsidRPr="00B96367" w:rsidRDefault="00646FB4" w:rsidP="00646FB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646FB4" w:rsidRPr="00B96367" w:rsidRDefault="00646FB4" w:rsidP="00646F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Для учащихся второго класса советник директора по воспитанию Шутова Юлия Викторовна провела конкурс рисунков «ЗОЖ. Что мы знаем об этом?».</w:t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Цель: формирование гармонично развитой, социально адаптированной, творческой личности, приобщение к здоровому образу жизни.</w:t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Ребята приняли активное участие. Предоставленные работы были выполнены в разной технике: и красками, и карандашами, и гуашью. Рисунки получились яркими, красочными. Следует отметить, что большинство рисунков соответствует тематике конкурса, отличаются оригинальностью.</w:t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В завершение мероприятия Шутова Ю.В. провела небольшую зарядку. - </w:t>
      </w:r>
      <w:hyperlink r:id="rId51" w:history="1">
        <w:r w:rsidRPr="00B96367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https://vk.com/wall-156644571_4998</w:t>
        </w:r>
      </w:hyperlink>
      <w:r w:rsidRPr="00B963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</w:p>
    <w:p w:rsidR="00646FB4" w:rsidRPr="00B96367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46FB4" w:rsidRPr="00B96367" w:rsidRDefault="00B96367" w:rsidP="00B963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636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085850" cy="814388"/>
            <wp:effectExtent l="19050" t="0" r="0" b="0"/>
            <wp:docPr id="22" name="Рисунок 1" descr="C:\Users\школа\Downloads\Y45MypQTnzRmy6xH98yEjt2M_8QjrfuXOsbNRjTNoyJb4fzSB2uKf9KsmmhAh0mBuKu1r9qmKGTkTsAXW3Oyfq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Y45MypQTnzRmy6xH98yEjt2M_8QjrfuXOsbNRjTNoyJb4fzSB2uKf9KsmmhAh0mBuKu1r9qmKGTkTsAXW3Oyfql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049" cy="81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36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1981" cy="815975"/>
            <wp:effectExtent l="19050" t="0" r="0" b="0"/>
            <wp:docPr id="36" name="Рисунок 6" descr="C:\Users\школа\Downloads\yzNB8ayO9EiPQmBJUEjlhBG_zMHv5rHgvQsQKwntHoJIhtLX6KDFualcmveH_7jAUjSZ7rpY1Fsva5jr3r04P1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yzNB8ayO9EiPQmBJUEjlhBG_zMHv5rHgvQsQKwntHoJIhtLX6KDFualcmveH_7jAUjSZ7rpY1Fsva5jr3r04P1i-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81" cy="81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36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133475" cy="850107"/>
            <wp:effectExtent l="19050" t="0" r="9525" b="0"/>
            <wp:docPr id="34" name="Рисунок 4" descr="C:\Users\школа\Downloads\u2uinc1HzAT1Llfg6relWw-mB7CrWv0b3GsLvaplps6Ast6QPV0HxMvRqligo_fS2Z8pAvRvCLPa8fO0-4uwQ3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u2uinc1HzAT1Llfg6relWw-mB7CrWv0b3GsLvaplps6Ast6QPV0HxMvRqligo_fS2Z8pAvRvCLPa8fO0-4uwQ3_b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5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36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5950" cy="821268"/>
            <wp:effectExtent l="19050" t="0" r="0" b="0"/>
            <wp:docPr id="33" name="Рисунок 3" descr="C:\Users\школа\Downloads\Qp_FljzW3mCfuNv8imMGhlFjS9dLv3y8sMLNkeG9vSWUguoh09UDRqRHvgi-jep9Tekqyb-tPxoWGVuE_yOACZl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Qp_FljzW3mCfuNv8imMGhlFjS9dLv3y8sMLNkeG9vSWUguoh09UDRqRHvgi-jep9Tekqyb-tPxoWGVuE_yOACZlJ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45" cy="82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36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1114425" cy="835819"/>
            <wp:effectExtent l="19050" t="0" r="9525" b="0"/>
            <wp:docPr id="25" name="Рисунок 2" descr="C:\Users\школа\Downloads\kBTqDaJQmyWoQhRk_MSE5W-noSgJlDvX1mGF48r7ES_SPIh6jLYc0tqh_EKTtsURkUgkldPKtj70DrJW4RFhK4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kBTqDaJQmyWoQhRk_MSE5W-noSgJlDvX1mGF48r7ES_SPIh6jLYc0tqh_EKTtsURkUgkldPKtj70DrJW4RFhK4or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3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FB4" w:rsidRPr="00B96367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6367" w:rsidRPr="00B96367" w:rsidRDefault="00646FB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963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771F8" w:rsidRPr="00B96367" w:rsidRDefault="00B21FFE" w:rsidP="00B9636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6367">
        <w:rPr>
          <w:rFonts w:ascii="Times New Roman" w:hAnsi="Times New Roman" w:cs="Times New Roman"/>
          <w:sz w:val="24"/>
          <w:szCs w:val="24"/>
          <w:lang w:val="ru-RU"/>
        </w:rPr>
        <w:t>Руководитель кружка «</w:t>
      </w:r>
      <w:r w:rsidRPr="00B96367">
        <w:rPr>
          <w:rFonts w:ascii="Times New Roman" w:hAnsi="Times New Roman" w:cs="Times New Roman"/>
          <w:sz w:val="24"/>
          <w:szCs w:val="24"/>
        </w:rPr>
        <w:t>SMS</w:t>
      </w:r>
      <w:r w:rsidRPr="00B96367">
        <w:rPr>
          <w:rFonts w:ascii="Times New Roman" w:hAnsi="Times New Roman" w:cs="Times New Roman"/>
          <w:sz w:val="24"/>
          <w:szCs w:val="24"/>
          <w:lang w:val="ru-RU"/>
        </w:rPr>
        <w:t xml:space="preserve">-дети» </w:t>
      </w:r>
      <w:proofErr w:type="spellStart"/>
      <w:r w:rsidRPr="00B96367">
        <w:rPr>
          <w:rFonts w:ascii="Times New Roman" w:hAnsi="Times New Roman" w:cs="Times New Roman"/>
          <w:sz w:val="24"/>
          <w:szCs w:val="24"/>
          <w:lang w:val="ru-RU"/>
        </w:rPr>
        <w:t>Чекма</w:t>
      </w:r>
      <w:r w:rsidR="00B96367" w:rsidRPr="00B96367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B96367">
        <w:rPr>
          <w:rFonts w:ascii="Times New Roman" w:hAnsi="Times New Roman" w:cs="Times New Roman"/>
          <w:sz w:val="24"/>
          <w:szCs w:val="24"/>
          <w:lang w:val="ru-RU"/>
        </w:rPr>
        <w:t>ева</w:t>
      </w:r>
      <w:proofErr w:type="spellEnd"/>
      <w:r w:rsidRPr="00B96367">
        <w:rPr>
          <w:rFonts w:ascii="Times New Roman" w:hAnsi="Times New Roman" w:cs="Times New Roman"/>
          <w:sz w:val="24"/>
          <w:szCs w:val="24"/>
          <w:lang w:val="ru-RU"/>
        </w:rPr>
        <w:t xml:space="preserve"> Н.Д.</w:t>
      </w:r>
    </w:p>
    <w:sectPr w:rsidR="007771F8" w:rsidRPr="00B96367" w:rsidSect="007771F8">
      <w:pgSz w:w="11906" w:h="16838"/>
      <w:pgMar w:top="397" w:right="397" w:bottom="39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362D9"/>
    <w:multiLevelType w:val="singleLevel"/>
    <w:tmpl w:val="436362D9"/>
    <w:lvl w:ilvl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7771F8"/>
    <w:rsid w:val="003770CB"/>
    <w:rsid w:val="00646FB4"/>
    <w:rsid w:val="007771F8"/>
    <w:rsid w:val="00B21FFE"/>
    <w:rsid w:val="00B96367"/>
    <w:rsid w:val="26E64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71F8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71F8"/>
    <w:rPr>
      <w:color w:val="0000FF"/>
      <w:u w:val="single"/>
    </w:rPr>
  </w:style>
  <w:style w:type="paragraph" w:styleId="a4">
    <w:name w:val="Balloon Text"/>
    <w:basedOn w:val="a"/>
    <w:link w:val="a5"/>
    <w:rsid w:val="00646F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46FB4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9" Type="http://schemas.openxmlformats.org/officeDocument/2006/relationships/hyperlink" Target="https://vk.com/wall-156644571_5011" TargetMode="External"/><Relationship Id="rId21" Type="http://schemas.openxmlformats.org/officeDocument/2006/relationships/image" Target="media/image11.jpeg"/><Relationship Id="rId34" Type="http://schemas.openxmlformats.org/officeDocument/2006/relationships/image" Target="media/image20.jpe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2.jpeg"/><Relationship Id="rId55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vk.com/wall-156644571_4951" TargetMode="External"/><Relationship Id="rId25" Type="http://schemas.openxmlformats.org/officeDocument/2006/relationships/hyperlink" Target="https://vk.com/wall-156644571_4992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vk.com/wall-156644571_4959" TargetMode="External"/><Relationship Id="rId29" Type="http://schemas.openxmlformats.org/officeDocument/2006/relationships/hyperlink" Target="https://vk.com/wall-156644571_4993" TargetMode="External"/><Relationship Id="rId41" Type="http://schemas.openxmlformats.org/officeDocument/2006/relationships/image" Target="media/image25.png"/><Relationship Id="rId54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56644571_4879" TargetMode="External"/><Relationship Id="rId11" Type="http://schemas.openxmlformats.org/officeDocument/2006/relationships/hyperlink" Target="https://vk.com/wall-156644571_4892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s://vk.com/wall-156644571_5007#" TargetMode="External"/><Relationship Id="rId37" Type="http://schemas.openxmlformats.org/officeDocument/2006/relationships/image" Target="media/image22.pn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3" Type="http://schemas.openxmlformats.org/officeDocument/2006/relationships/image" Target="media/image3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36" Type="http://schemas.openxmlformats.org/officeDocument/2006/relationships/image" Target="media/image21.png"/><Relationship Id="rId49" Type="http://schemas.openxmlformats.org/officeDocument/2006/relationships/image" Target="media/image31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4" Type="http://schemas.openxmlformats.org/officeDocument/2006/relationships/hyperlink" Target="https://vk.com/wall-156644571_5012" TargetMode="External"/><Relationship Id="rId52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vk.com/wall-156644571_4911" TargetMode="External"/><Relationship Id="rId22" Type="http://schemas.openxmlformats.org/officeDocument/2006/relationships/hyperlink" Target="https://vk.com/wall-156644571_4973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hyperlink" Target="https://vk.com/wall-156644571_5010" TargetMode="External"/><Relationship Id="rId43" Type="http://schemas.openxmlformats.org/officeDocument/2006/relationships/image" Target="media/image27.png"/><Relationship Id="rId48" Type="http://schemas.openxmlformats.org/officeDocument/2006/relationships/hyperlink" Target="https://vk.com/wall-156644571_4937" TargetMode="External"/><Relationship Id="rId56" Type="http://schemas.openxmlformats.org/officeDocument/2006/relationships/image" Target="media/image37.jpeg"/><Relationship Id="rId8" Type="http://schemas.openxmlformats.org/officeDocument/2006/relationships/image" Target="media/image2.jpeg"/><Relationship Id="rId51" Type="http://schemas.openxmlformats.org/officeDocument/2006/relationships/hyperlink" Target="https://vk.com/wall-156644571_499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D4D7A-47EE-4E4B-A200-9DB5DCC0A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2025-12-21T10:47:00Z</dcterms:created>
  <dcterms:modified xsi:type="dcterms:W3CDTF">2025-12-04T06:23:00Z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4D7464BB7F7848379D22433E8B549897_12</vt:lpwstr>
  </property>
</Properties>
</file>